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10.webp" ContentType="image/webp"/>
  <Override PartName="/word/media/image11.webp" ContentType="image/webp"/>
  <Override PartName="/word/media/image12.webp" ContentType="image/webp"/>
  <Override PartName="/word/media/image13.webp" ContentType="image/webp"/>
  <Override PartName="/word/media/image14.webp" ContentType="image/webp"/>
  <Override PartName="/word/media/image15.webp" ContentType="image/webp"/>
  <Override PartName="/word/media/image16.webp" ContentType="image/webp"/>
  <Override PartName="/word/media/image17.webp" ContentType="image/webp"/>
  <Override PartName="/word/media/image18.webp" ContentType="image/webp"/>
  <Override PartName="/word/media/image19.webp" ContentType="image/webp"/>
  <Override PartName="/word/media/image20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media/image6.webp" ContentType="image/webp"/>
  <Override PartName="/word/media/image7.webp" ContentType="image/webp"/>
  <Override PartName="/word/media/image8.webp" ContentType="image/webp"/>
  <Override PartName="/word/media/image9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1AE2E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center"/>
      </w:pPr>
      <w:r>
        <w:rPr>
          <w:b/>
          <w:bCs/>
          <w:i w:val="0"/>
          <w:iCs w:val="0"/>
          <w:caps w:val="0"/>
          <w:color w:val="EA8F40"/>
          <w:spacing w:val="0"/>
          <w:sz w:val="72"/>
          <w:szCs w:val="72"/>
          <w:bdr w:val="none" w:color="auto" w:sz="0" w:space="0"/>
          <w:shd w:val="clear" w:fill="AFF9FF"/>
        </w:rPr>
        <w:t>于都县黄麟乡于阳村阳光驿站：缤纷夏日 暑期能量站活动8月份集锦二</w:t>
      </w:r>
    </w:p>
    <w:p w14:paraId="217E0178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9"/>
          <w:szCs w:val="9"/>
          <w:bdr w:val="none" w:color="auto" w:sz="0" w:space="0"/>
          <w:shd w:val="clear" w:fill="AFF9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9"/>
          <w:szCs w:val="9"/>
          <w:bdr w:val="none" w:color="auto" w:sz="0" w:space="0"/>
          <w:shd w:val="clear" w:fill="AFF9FF"/>
          <w:lang w:val="en-US" w:eastAsia="zh-CN" w:bidi="ar"/>
        </w:rPr>
        <w:instrText xml:space="preserve"> HYPERLINK "https://www.jianpian.cn/mpage/bq3e8"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9"/>
          <w:szCs w:val="9"/>
          <w:bdr w:val="none" w:color="auto" w:sz="0" w:space="0"/>
          <w:shd w:val="clear" w:fill="AFF9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9"/>
          <w:szCs w:val="9"/>
          <w:bdr w:val="none" w:color="auto" w:sz="0" w:space="0"/>
          <w:shd w:val="clear" w:fill="AFF9FF"/>
          <w:lang w:val="en-US" w:eastAsia="zh-CN" w:bidi="ar"/>
        </w:rPr>
        <w:fldChar w:fldCharType="end"/>
      </w:r>
    </w:p>
    <w:p w14:paraId="5151118F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F92FF"/>
          <w:spacing w:val="0"/>
          <w:sz w:val="9"/>
          <w:szCs w:val="9"/>
        </w:rPr>
      </w:pPr>
    </w:p>
    <w:p w14:paraId="5854134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eastAsia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 </w:t>
      </w:r>
      <w:r>
        <w:rPr>
          <w:rFonts w:hint="eastAsia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夏日的阳光洒满于都县黄麟乡于阳村，阳光驿站里充满了孩子们的欢声笑语。2025年8月，“缤纷夏日 暑期能量站”活动在这里开展，为乡村儿童带来了丰富多样的暑期体验。活动涵盖安全教育、游戏互动、阅读分享、手工实验等多个方面，让孩子们在快乐中学习，在陪伴中成长。</w:t>
      </w:r>
    </w:p>
    <w:p w14:paraId="041EA641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AFF9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2" name="图片 2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06F30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b/>
          <w:bCs/>
          <w:i w:val="0"/>
          <w:iCs w:val="0"/>
          <w:caps w:val="0"/>
          <w:color w:val="FFFFFF"/>
          <w:spacing w:val="5"/>
          <w:sz w:val="28"/>
          <w:szCs w:val="28"/>
          <w:bdr w:val="none" w:color="auto" w:sz="0" w:space="0"/>
          <w:shd w:val="clear" w:fill="8AC3FA"/>
        </w:rPr>
        <w:t>活动一：制作风铃</w:t>
      </w:r>
    </w:p>
    <w:p w14:paraId="3586B8E9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AFF9FF"/>
          <w:lang w:val="en-US" w:eastAsia="zh-CN" w:bidi="ar"/>
        </w:rPr>
        <w:drawing>
          <wp:inline distT="0" distB="0" distL="114300" distR="114300">
            <wp:extent cx="1085850" cy="9525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99350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</w:t>
      </w: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  活动以“防溺水安全教育”拉开序幕，孩子们通过观看直播和阅读相关图书，学习了实用的安全知识。随后的“书香漂流瓶”共读沙龙游戏中，大家发挥创意，在接力传递中培养协作能力。</w:t>
      </w:r>
    </w:p>
    <w:p w14:paraId="13D7856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7029450"/>
            <wp:effectExtent l="0" t="0" r="4445" b="0"/>
            <wp:docPr id="4" name="图片 4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A693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 </w:t>
      </w: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观看“隐形的翅膀”，开展思维导图阅读图书1小时为孩子们打造了温馨的阅读空间，大家选择喜欢的自然类书籍，在“阳光阅读角”静静品读，标记打动自己的句子并分享感悟。接下来户外跳绳活动则让孩子们在运动中释放活力，党群服务中心的院子里，跳绳飞舞，笑声不断。</w:t>
      </w:r>
    </w:p>
    <w:p w14:paraId="7D9125E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28"/>
          <w:szCs w:val="2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28"/>
          <w:szCs w:val="2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5" name="图片 5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CB9C6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    时间管理小剧场</w:t>
      </w:r>
    </w:p>
    <w:p w14:paraId="6AF03AB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0" name="图片 6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DF9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  上户宣传预防溺水安全知识</w:t>
      </w:r>
    </w:p>
    <w:p w14:paraId="2B26C2CA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8" name="图片 7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69F19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 户外有氧运动</w:t>
      </w:r>
    </w:p>
    <w:p w14:paraId="62A7D69D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6" name="图片 8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A73681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9" name="图片 9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DC9A1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</w:t>
      </w: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进入八月，活动依然丰富多彩。“盲行”游戏让孩子们在伙伴的引导下体验信任与协作；“彩虹火山小实验”中，大家动手操作，观察科学现象的奇妙。“水枪大作战”则让孩子们在清凉的水花中尽情嬉戏，享受夏日的乐趣。</w:t>
      </w:r>
    </w:p>
    <w:p w14:paraId="2724DD8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7" name="图片 10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DC0D6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 手工制作环节，孩子们用简单的材料制作向日葵风铃，锻炼动手能力的同时，也收获了美的熏陶。“开学能量树”活动中，大家写下新学期的期待，贴在大树海报上，共同展望未来。</w:t>
      </w:r>
    </w:p>
    <w:p w14:paraId="4D9B7497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7029450"/>
            <wp:effectExtent l="0" t="0" r="4445" b="0"/>
            <wp:docPr id="20" name="图片 11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B4D3F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</w:t>
      </w: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开学能量树</w:t>
      </w:r>
    </w:p>
    <w:p w14:paraId="4AF899E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开展精读阅读图书1小时</w:t>
      </w:r>
    </w:p>
    <w:p w14:paraId="79BFF6EE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22" name="图片 12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67FDF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  观看《奇迹*笨小孩》《跟着书本去旅行》</w:t>
      </w:r>
    </w:p>
    <w:p w14:paraId="406F6FB3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8" name="图片 13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641BE0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9" name="图片 14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E49AC0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AFF9FF"/>
          <w:lang w:val="en-US" w:eastAsia="zh-CN" w:bidi="ar"/>
        </w:rPr>
        <w:drawing>
          <wp:inline distT="0" distB="0" distL="114300" distR="114300">
            <wp:extent cx="5272405" cy="7029450"/>
            <wp:effectExtent l="0" t="0" r="4445" b="0"/>
            <wp:docPr id="21" name="图片 15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A4B0B1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AFF9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1" name="图片 16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EAC9EE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AFF9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6" name="图片 17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98419D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AFF9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3" name="图片 18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4A87DA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AFF9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2" name="图片 19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3DC60B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FFFFFF" w:sz="0" w:space="0"/>
          <w:shd w:val="clear" w:fill="AFF9FF"/>
          <w:lang w:val="en-US" w:eastAsia="zh-CN" w:bidi="ar"/>
        </w:rPr>
        <w:drawing>
          <wp:inline distT="0" distB="0" distL="114300" distR="114300">
            <wp:extent cx="5272405" cy="7029450"/>
            <wp:effectExtent l="0" t="0" r="4445" b="0"/>
            <wp:docPr id="17" name="图片 20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D34936"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43643"/>
          <w:spacing w:val="0"/>
          <w:kern w:val="0"/>
          <w:sz w:val="9"/>
          <w:szCs w:val="9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2405" cy="3957320"/>
            <wp:effectExtent l="0" t="0" r="4445" b="5080"/>
            <wp:docPr id="14" name="图片 21" descr="简篇-于都县黄麟乡于阳村阳光驿站：缤纷夏日 暑期能量站活动8月份集锦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1" descr="简篇-于都县黄麟乡于阳村阳光驿站：缤纷夏日 暑期能量站活动8月份集锦二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F2F7A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b/>
          <w:bCs/>
          <w:i w:val="0"/>
          <w:iCs w:val="0"/>
          <w:caps w:val="0"/>
          <w:color w:val="FFFFFF"/>
          <w:spacing w:val="5"/>
          <w:sz w:val="28"/>
          <w:szCs w:val="28"/>
          <w:bdr w:val="none" w:color="auto" w:sz="0" w:space="0"/>
          <w:shd w:val="clear" w:fill="8AC3FA"/>
        </w:rPr>
        <w:t>活动意义与价值</w:t>
      </w:r>
    </w:p>
    <w:p w14:paraId="22D96455">
      <w:pPr>
        <w:keepNext w:val="0"/>
        <w:keepLines w:val="0"/>
        <w:widowControl/>
        <w:suppressLineNumbers w:val="0"/>
        <w:shd w:val="clear" w:fill="AFF9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9"/>
          <w:szCs w:val="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9"/>
          <w:szCs w:val="9"/>
          <w:bdr w:val="none" w:color="auto" w:sz="0" w:space="0"/>
          <w:shd w:val="clear" w:fill="AFF9FF"/>
          <w:lang w:val="en-US" w:eastAsia="zh-CN" w:bidi="ar"/>
        </w:rPr>
        <w:drawing>
          <wp:inline distT="0" distB="0" distL="114300" distR="114300">
            <wp:extent cx="1085850" cy="952500"/>
            <wp:effectExtent l="0" t="0" r="0" b="0"/>
            <wp:docPr id="1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IMG_2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0411A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9"/>
          <w:szCs w:val="9"/>
          <w:bdr w:val="none" w:color="auto" w:sz="0" w:space="0"/>
          <w:shd w:val="clear" w:fill="FFFFFF"/>
        </w:rPr>
        <w:t>  </w:t>
      </w: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 “缤纷夏日 暑期能量站”活动不仅为乡村儿童提供了一个安全、快乐的暑期场所，更通过多样化的活动促进了孩子们的全面发展。志愿者的陪伴和引导，让孩子们感受到关爱与温暖，培养了他们的阅读兴趣、动手能力和团队协作精神。活动的开展，也为乡村公益事业注入了活力，让更多人关注到乡村儿童的成长需求。</w:t>
      </w:r>
    </w:p>
    <w:p w14:paraId="07875B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  <w:sz w:val="28"/>
          <w:szCs w:val="28"/>
        </w:rPr>
      </w:pPr>
      <w:r>
        <w:rPr>
          <w:rFonts w:hint="default"/>
          <w:i w:val="0"/>
          <w:iCs w:val="0"/>
          <w:caps w:val="0"/>
          <w:color w:val="343643"/>
          <w:spacing w:val="5"/>
          <w:sz w:val="28"/>
          <w:szCs w:val="28"/>
          <w:bdr w:val="none" w:color="auto" w:sz="0" w:space="0"/>
          <w:shd w:val="clear" w:fill="FFFFFF"/>
        </w:rPr>
        <w:t>      通过这个夏天的相聚，孩子们收获了知识、友谊和快乐，这些宝贵的经历将成为他们成长路上的阳光，照亮未来的方向。期待更多人关注和支持乡村儿童暑期活动，为孩子们的成长助力。</w:t>
      </w:r>
    </w:p>
    <w:p w14:paraId="54745F83"/>
    <w:p w14:paraId="50332CA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【简篇】</w:t>
      </w:r>
      <w:bookmarkStart w:id="0" w:name="_GoBack"/>
      <w:r>
        <w:rPr>
          <w:rFonts w:hint="eastAsia"/>
          <w:sz w:val="28"/>
          <w:szCs w:val="28"/>
        </w:rPr>
        <w:t xml:space="preserve">于都县黄麟乡于阳村阳光驿站：缤纷夏日 暑期能量站活动8月份集锦二 </w:t>
      </w:r>
      <w:bookmarkEnd w:id="0"/>
      <w:r>
        <w:rPr>
          <w:rFonts w:hint="eastAsia"/>
          <w:sz w:val="28"/>
          <w:szCs w:val="28"/>
        </w:rPr>
        <w:t>https://www.jianpian.cn/a/1fof2nm7?sc=c_ad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095028"/>
    <w:rsid w:val="4D09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GIF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webp"/><Relationship Id="rId22" Type="http://schemas.openxmlformats.org/officeDocument/2006/relationships/image" Target="media/image19.webp"/><Relationship Id="rId21" Type="http://schemas.openxmlformats.org/officeDocument/2006/relationships/image" Target="media/image18.webp"/><Relationship Id="rId20" Type="http://schemas.openxmlformats.org/officeDocument/2006/relationships/image" Target="media/image17.webp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webp"/><Relationship Id="rId17" Type="http://schemas.openxmlformats.org/officeDocument/2006/relationships/image" Target="media/image14.webp"/><Relationship Id="rId16" Type="http://schemas.openxmlformats.org/officeDocument/2006/relationships/image" Target="media/image13.webp"/><Relationship Id="rId15" Type="http://schemas.openxmlformats.org/officeDocument/2006/relationships/image" Target="media/image12.webp"/><Relationship Id="rId14" Type="http://schemas.openxmlformats.org/officeDocument/2006/relationships/image" Target="media/image11.webp"/><Relationship Id="rId13" Type="http://schemas.openxmlformats.org/officeDocument/2006/relationships/image" Target="media/image10.webp"/><Relationship Id="rId12" Type="http://schemas.openxmlformats.org/officeDocument/2006/relationships/image" Target="media/image9.webp"/><Relationship Id="rId11" Type="http://schemas.openxmlformats.org/officeDocument/2006/relationships/image" Target="media/image8.webp"/><Relationship Id="rId10" Type="http://schemas.openxmlformats.org/officeDocument/2006/relationships/image" Target="media/image7.web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2025-09-10T01:24:00Z</dcterms:created>
  <dc:creator>于阳农资服务部</dc:creator>
  <cp:lastModifiedBy>于阳农资服务部</cp:lastModifiedBy>
  <dcterms:modified xsi:type="dcterms:W3CDTF">2025-09-10T01:29:21Z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91011C4860254C058820FE619E7D24F6_11</vt:lpwstr>
  </property>
  <property fmtid="{D5CDD505-2E9C-101B-9397-08002B2CF9AE}" pid="4" name="KSOTemplateDocerSaveRecord">
    <vt:lpwstr>eyJoZGlkIjoiNTE5YWQ5ZTc4OGMzYmVlYmMwZDBmZGM4Yjg2NWNhOTEiLCJ1c2VySWQiOiIzOTY3NzMwNTQifQ==</vt:lpwstr>
  </property>
</Properties>
</file>