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webp" ContentType="image/webp"/>
  <Override PartName="/word/media/image1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E0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left="0" w:right="0"/>
        <w:jc w:val="center"/>
      </w:pPr>
      <w:r>
        <w:rPr>
          <w:b/>
          <w:bCs/>
          <w:i w:val="0"/>
          <w:iCs w:val="0"/>
          <w:color w:val="191919"/>
          <w:sz w:val="60"/>
          <w:szCs w:val="60"/>
          <w:bdr w:val="none" w:color="auto" w:sz="0" w:space="0"/>
        </w:rPr>
        <w:t>缤纷夏日 暑期能量站：于阳村阳光驿站2025年7月活动集锦一</w:t>
      </w:r>
    </w:p>
    <w:p w14:paraId="65E08C2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 HYPERLINK "https://www.jianpian.cn/mpage/bq3e8" </w:instrTex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 w14:paraId="516BC9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2F92FF"/>
        </w:rPr>
      </w:pPr>
    </w:p>
    <w:p w14:paraId="43BBAF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rFonts w:hint="eastAsia" w:ascii="仿宋_GB2312" w:hAnsi="仿宋_GB2312" w:eastAsia="仿宋_GB2312" w:cs="仿宋_GB2312"/>
          <w:spacing w:val="5"/>
          <w:sz w:val="28"/>
          <w:szCs w:val="28"/>
        </w:rPr>
      </w:pPr>
      <w:r>
        <w:rPr>
          <w:rFonts/>
          <w:color w:val="254A8B"/>
          <w:spacing w:val="5"/>
          <w:bdr w:val="none" w:color="auto" w:sz="0" w:space="0"/>
          <w:shd w:val="clear" w:fill="FFFFFF"/>
        </w:rPr>
        <w:t>     </w:t>
      </w:r>
      <w:r>
        <w:rPr>
          <w:rFonts w:hint="eastAsia" w:ascii="仿宋_GB2312" w:hAnsi="仿宋_GB2312" w:eastAsia="仿宋_GB2312" w:cs="仿宋_GB2312"/>
          <w:color w:val="254A8B"/>
          <w:spacing w:val="5"/>
          <w:sz w:val="28"/>
          <w:szCs w:val="28"/>
          <w:bdr w:val="none" w:color="auto" w:sz="0" w:space="0"/>
          <w:shd w:val="clear" w:fill="FFFFFF"/>
        </w:rPr>
        <w:t>  2025年7月，于都县黄麟乡于阳村阳光驿站的“缤纷夏日 暑期能量站”活动为乡村儿童带来了充实而欢乐的假期体验。无论是室内的多元学习，还是户外的自然探索，孩子们在志愿者的陪伴下收获知识、友谊与成长。现在，我们邀请了更加孩子加入，也邀请了热心志愿者的参与，共同延续这份夏日温暖。</w:t>
      </w:r>
    </w:p>
    <w:p w14:paraId="3058708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31686D3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41EA779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 w14:paraId="10C051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b/>
          <w:bCs/>
          <w:i w:val="0"/>
          <w:iCs w:val="0"/>
          <w:color w:val="004584"/>
          <w:spacing w:val="5"/>
          <w:bdr w:val="none" w:color="auto" w:sz="0" w:space="0"/>
          <w:shd w:val="clear" w:fill="CEE4FF"/>
        </w:rPr>
        <w:t>丰富活动，点亮暑期生活</w:t>
      </w:r>
    </w:p>
    <w:p w14:paraId="2C7D2E8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45720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7924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254A8B"/>
          <w:spacing w:val="5"/>
          <w:bdr w:val="none" w:color="auto" w:sz="0" w:space="0"/>
          <w:shd w:val="clear" w:fill="FFFFFF"/>
        </w:rPr>
        <w:t>        活动以多样化的形式满足孩子们的成长需求。室内设置学习辅导区，志愿者针对性辅导作业，帮助巩固知识；手工活动区里，孩子们动手创作，锻炼专注力与创造力；阅读角提供丰富书籍，培养阅读习惯；投影教学则通过影像资料拓展视野。户外环节中，孩子们走进自然，在松树林中观察生态寻找夏季昆虫，在阳光下合影留念，感受乡村之美。</w:t>
      </w:r>
    </w:p>
    <w:p w14:paraId="0FA13A1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50499DD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4FA5430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865880"/>
            <wp:effectExtent l="0" t="0" r="4445" b="1270"/>
            <wp:docPr id="12" name="图片 10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6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369F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72405" cy="4682490"/>
            <wp:effectExtent l="0" t="0" r="4445" b="3810"/>
            <wp:docPr id="16" name="图片 14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82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6D9CB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4914900"/>
            <wp:effectExtent l="0" t="0" r="4445" b="0"/>
            <wp:docPr id="15" name="图片 18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5D966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710305"/>
            <wp:effectExtent l="0" t="0" r="4445" b="4445"/>
            <wp:docPr id="55" name="图片 22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2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A801A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4682490"/>
            <wp:effectExtent l="0" t="0" r="4445" b="3810"/>
            <wp:docPr id="50" name="图片 26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6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82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4C0FD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929380"/>
            <wp:effectExtent l="0" t="0" r="4445" b="13970"/>
            <wp:docPr id="53" name="图片 30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0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FF01E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color w:val="254A8B"/>
        </w:rPr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5222240"/>
            <wp:effectExtent l="0" t="0" r="10160" b="16510"/>
            <wp:docPr id="39" name="图片 34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4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2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8EADC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420BA42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7971110B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 w14:paraId="5651D9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b/>
          <w:bCs/>
          <w:i w:val="0"/>
          <w:iCs w:val="0"/>
          <w:color w:val="004584"/>
          <w:spacing w:val="5"/>
          <w:bdr w:val="none" w:color="auto" w:sz="0" w:space="0"/>
          <w:shd w:val="clear" w:fill="CEE4FF"/>
        </w:rPr>
        <w:t>志愿者同行，传递温暖力量</w:t>
      </w:r>
    </w:p>
    <w:p w14:paraId="5B10AF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0D8F09E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457200"/>
            <wp:effectExtent l="0" t="0" r="0" b="0"/>
            <wp:docPr id="38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9" descr="IMG_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88FE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254A8B"/>
          <w:spacing w:val="5"/>
          <w:bdr w:val="none" w:color="auto" w:sz="0" w:space="0"/>
          <w:shd w:val="clear" w:fill="FFFFFF"/>
        </w:rPr>
        <w:t>       志愿者是活动中温暖的底色。他们耐心指导学习，陪伴孩子游戏，用爱心营造安全友好的氛围，给予孩子们宣传预防溺水安全知识。在安静的学习时光里，志愿者与孩子一同专注投入；在户外探索中，他们守护孩子的欢笑。这份陪伴不仅帮助孩子成长，也让志愿者收获奉献的快乐。</w:t>
      </w:r>
    </w:p>
    <w:p w14:paraId="4EFD8C83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951605"/>
            <wp:effectExtent l="0" t="0" r="4445" b="10795"/>
            <wp:docPr id="40" name="图片 40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A089B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08384AD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color w:val="254A8B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72405" cy="4576445"/>
            <wp:effectExtent l="0" t="0" r="4445" b="14605"/>
            <wp:docPr id="29" name="图片 44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4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7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86E12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color w:val="254A8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410585"/>
            <wp:effectExtent l="0" t="0" r="4445" b="18415"/>
            <wp:docPr id="33" name="图片 48" descr="简篇-缤纷夏日 暑期能量站：于阳村阳光驿站2025年7月活动集锦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8" descr="简篇-缤纷夏日 暑期能量站：于阳村阳光驿站2025年7月活动集锦一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858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rFonts w:hint="default"/>
          <w:b/>
          <w:bCs/>
          <w:i w:val="0"/>
          <w:iCs w:val="0"/>
          <w:color w:val="004584"/>
          <w:spacing w:val="5"/>
          <w:bdr w:val="none" w:color="auto" w:sz="0" w:space="0"/>
          <w:shd w:val="clear" w:fill="CEE4FF"/>
        </w:rPr>
      </w:pPr>
    </w:p>
    <w:p w14:paraId="116CD7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rFonts w:hint="default"/>
          <w:b/>
          <w:bCs/>
          <w:i w:val="0"/>
          <w:iCs w:val="0"/>
          <w:color w:val="004584"/>
          <w:spacing w:val="5"/>
          <w:bdr w:val="none" w:color="auto" w:sz="0" w:space="0"/>
          <w:shd w:val="clear" w:fill="CEE4FF"/>
        </w:rPr>
      </w:pPr>
    </w:p>
    <w:p w14:paraId="6D9CCC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b/>
          <w:bCs/>
          <w:i w:val="0"/>
          <w:iCs w:val="0"/>
          <w:color w:val="004584"/>
          <w:spacing w:val="5"/>
          <w:bdr w:val="none" w:color="auto" w:sz="0" w:space="0"/>
          <w:shd w:val="clear" w:fill="CEE4FF"/>
        </w:rPr>
        <w:t>加入我们，共筑成长乐园</w:t>
      </w:r>
    </w:p>
    <w:p w14:paraId="3346F1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" cy="457200"/>
            <wp:effectExtent l="0" t="0" r="0" b="0"/>
            <wp:docPr id="25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3" descr="IMG_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8377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/>
        <w:jc w:val="both"/>
        <w:rPr>
          <w:spacing w:val="5"/>
        </w:rPr>
      </w:pPr>
      <w:r>
        <w:rPr>
          <w:rFonts w:hint="default"/>
          <w:color w:val="254A8B"/>
          <w:spacing w:val="5"/>
          <w:bdr w:val="none" w:color="auto" w:sz="0" w:space="0"/>
          <w:shd w:val="clear" w:fill="FFFFFF"/>
        </w:rPr>
        <w:t>       “缤纷夏日 暑期能量站”持续欢迎当地儿童，参与书页间的读书会、观看长安三万里、大闹天宫…。让假期充满意义；也期待更多志愿者加入，用时间与爱心陪伴孩子。在这里，每个孩子都能发现兴趣、收获知识，每个志愿者都能传递温暖、实现价值。让我们携手，为乡村儿童的夏天添上更多色彩。</w:t>
      </w:r>
    </w:p>
    <w:p w14:paraId="688C8DC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24C53F6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6B18A29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 w14:paraId="072268FD">
      <w:pPr>
        <w:keepNext w:val="0"/>
        <w:keepLines w:val="0"/>
        <w:widowControl/>
        <w:suppressLineNumbers w:val="0"/>
        <w:jc w:val="left"/>
      </w:pPr>
    </w:p>
    <w:p w14:paraId="2E1DE7CF">
      <w:r>
        <w:rPr>
          <w:rFonts w:hint="eastAsia"/>
        </w:rPr>
        <w:t>【简篇】缤纷夏日 暑期能量站：</w:t>
      </w:r>
      <w:bookmarkStart w:id="0" w:name="_GoBack"/>
      <w:r>
        <w:rPr>
          <w:rFonts w:hint="eastAsia"/>
        </w:rPr>
        <w:t xml:space="preserve">于阳村阳光驿站2025年7月活动集锦一 </w:t>
      </w:r>
      <w:bookmarkEnd w:id="0"/>
      <w:r>
        <w:rPr>
          <w:rFonts w:hint="eastAsia"/>
        </w:rPr>
        <w:t>https://www.jianpian.cn/a/1f68oc0i?sc=c_ad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20C5"/>
    <w:rsid w:val="75E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2025-08-03T07:30:00Z</dcterms:created>
  <dc:creator>于阳农资服务部</dc:creator>
  <cp:lastModifiedBy>于阳农资服务部</cp:lastModifiedBy>
  <dcterms:modified xsi:type="dcterms:W3CDTF">2025-08-03T07:38:29Z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E2329F82C93240B1B7BF2E55ADC177E5_11</vt:lpwstr>
  </property>
  <property fmtid="{D5CDD505-2E9C-101B-9397-08002B2CF9AE}" pid="4" name="KSOTemplateDocerSaveRecord">
    <vt:lpwstr>eyJoZGlkIjoiNTE5YWQ5ZTc4OGMzYmVlYmMwZDBmZGM4Yjg2NWNhOTEiLCJ1c2VySWQiOiIzOTY3NzMwNTQifQ==</vt:lpwstr>
  </property>
</Properties>
</file>